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1C087" w14:textId="2096D1AB" w:rsidR="003059D1" w:rsidRDefault="00455BD1" w:rsidP="00455BD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Modely atómu</w:t>
      </w:r>
    </w:p>
    <w:p w14:paraId="6B2EA7CF" w14:textId="388F6C40" w:rsidR="00736B6C" w:rsidRDefault="00612E90" w:rsidP="00612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E90">
        <w:rPr>
          <w:rFonts w:ascii="Times New Roman" w:hAnsi="Times New Roman" w:cs="Times New Roman"/>
          <w:sz w:val="24"/>
          <w:szCs w:val="24"/>
        </w:rPr>
        <w:t xml:space="preserve">Elektrón objavil </w:t>
      </w:r>
      <w:r w:rsidR="0018027E">
        <w:rPr>
          <w:rFonts w:ascii="Times New Roman" w:hAnsi="Times New Roman" w:cs="Times New Roman"/>
          <w:sz w:val="24"/>
          <w:szCs w:val="24"/>
        </w:rPr>
        <w:t xml:space="preserve">anglický fyzik </w:t>
      </w:r>
      <w:proofErr w:type="spellStart"/>
      <w:r w:rsidRPr="00612E90">
        <w:rPr>
          <w:rFonts w:ascii="Times New Roman" w:hAnsi="Times New Roman" w:cs="Times New Roman"/>
          <w:sz w:val="24"/>
          <w:szCs w:val="24"/>
        </w:rPr>
        <w:t>Joseph</w:t>
      </w:r>
      <w:proofErr w:type="spellEnd"/>
      <w:r w:rsidRPr="00612E90">
        <w:rPr>
          <w:rFonts w:ascii="Times New Roman" w:hAnsi="Times New Roman" w:cs="Times New Roman"/>
          <w:sz w:val="24"/>
          <w:szCs w:val="24"/>
        </w:rPr>
        <w:t xml:space="preserve"> John </w:t>
      </w:r>
      <w:proofErr w:type="spellStart"/>
      <w:r w:rsidRPr="00612E90">
        <w:rPr>
          <w:rFonts w:ascii="Times New Roman" w:hAnsi="Times New Roman" w:cs="Times New Roman"/>
          <w:sz w:val="24"/>
          <w:szCs w:val="24"/>
        </w:rPr>
        <w:t>Thomson</w:t>
      </w:r>
      <w:proofErr w:type="spellEnd"/>
      <w:r w:rsidRPr="00612E90">
        <w:rPr>
          <w:rFonts w:ascii="Times New Roman" w:hAnsi="Times New Roman" w:cs="Times New Roman"/>
          <w:sz w:val="24"/>
          <w:szCs w:val="24"/>
        </w:rPr>
        <w:t xml:space="preserve"> (1856 - 1940) v roku 1897 ako súčasť atómov</w:t>
      </w:r>
      <w:r w:rsidR="00094682">
        <w:rPr>
          <w:rFonts w:ascii="Times New Roman" w:hAnsi="Times New Roman" w:cs="Times New Roman"/>
          <w:sz w:val="24"/>
          <w:szCs w:val="24"/>
        </w:rPr>
        <w:t xml:space="preserve"> pri štúdiu vedenia elektrického prúdu v plynoch</w:t>
      </w:r>
      <w:r w:rsidRPr="00612E90">
        <w:rPr>
          <w:rFonts w:ascii="Times New Roman" w:hAnsi="Times New Roman" w:cs="Times New Roman"/>
          <w:sz w:val="24"/>
          <w:szCs w:val="24"/>
        </w:rPr>
        <w:t xml:space="preserve">. Elektróny sú elementárne častice s nepatrnou hmotnosťou </w:t>
      </w:r>
      <w:proofErr w:type="spellStart"/>
      <w:r w:rsidRPr="00612E90">
        <w:rPr>
          <w:rFonts w:ascii="Times New Roman" w:hAnsi="Times New Roman" w:cs="Times New Roman"/>
          <w:sz w:val="24"/>
          <w:szCs w:val="24"/>
        </w:rPr>
        <w:t>m</w:t>
      </w:r>
      <w:r w:rsidR="0018027E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Pr="00612E90">
        <w:rPr>
          <w:rFonts w:ascii="Times New Roman" w:hAnsi="Times New Roman" w:cs="Times New Roman"/>
          <w:sz w:val="24"/>
          <w:szCs w:val="24"/>
        </w:rPr>
        <w:t xml:space="preserve">= 9,11.10-31 kg a nesú jeden záporný elementárny náboj veľkosti </w:t>
      </w:r>
      <w:proofErr w:type="spellStart"/>
      <w:r w:rsidRPr="00612E90">
        <w:rPr>
          <w:rFonts w:ascii="Times New Roman" w:hAnsi="Times New Roman" w:cs="Times New Roman"/>
          <w:sz w:val="24"/>
          <w:szCs w:val="24"/>
        </w:rPr>
        <w:t>Q</w:t>
      </w:r>
      <w:r w:rsidR="0018027E">
        <w:rPr>
          <w:rFonts w:ascii="Times New Roman" w:hAnsi="Times New Roman" w:cs="Times New Roman"/>
          <w:sz w:val="24"/>
          <w:szCs w:val="24"/>
          <w:vertAlign w:val="subscript"/>
        </w:rPr>
        <w:t>e</w:t>
      </w:r>
      <w:proofErr w:type="spellEnd"/>
      <w:r w:rsidR="0018027E">
        <w:rPr>
          <w:rFonts w:ascii="Times New Roman" w:hAnsi="Times New Roman" w:cs="Times New Roman"/>
          <w:sz w:val="24"/>
          <w:szCs w:val="24"/>
        </w:rPr>
        <w:t xml:space="preserve"> </w:t>
      </w:r>
      <w:r w:rsidRPr="00612E90">
        <w:rPr>
          <w:rFonts w:ascii="Times New Roman" w:hAnsi="Times New Roman" w:cs="Times New Roman"/>
          <w:sz w:val="24"/>
          <w:szCs w:val="24"/>
        </w:rPr>
        <w:t>=</w:t>
      </w:r>
      <w:r w:rsidR="0018027E">
        <w:rPr>
          <w:rFonts w:ascii="Times New Roman" w:hAnsi="Times New Roman" w:cs="Times New Roman"/>
          <w:sz w:val="24"/>
          <w:szCs w:val="24"/>
        </w:rPr>
        <w:t xml:space="preserve"> </w:t>
      </w:r>
      <w:r w:rsidRPr="00612E90">
        <w:rPr>
          <w:rFonts w:ascii="Times New Roman" w:hAnsi="Times New Roman" w:cs="Times New Roman"/>
          <w:sz w:val="24"/>
          <w:szCs w:val="24"/>
        </w:rPr>
        <w:t>-</w:t>
      </w:r>
      <w:r w:rsidR="0018027E">
        <w:rPr>
          <w:rFonts w:ascii="Times New Roman" w:hAnsi="Times New Roman" w:cs="Times New Roman"/>
          <w:sz w:val="24"/>
          <w:szCs w:val="24"/>
        </w:rPr>
        <w:t xml:space="preserve"> </w:t>
      </w:r>
      <w:r w:rsidRPr="00612E90">
        <w:rPr>
          <w:rFonts w:ascii="Times New Roman" w:hAnsi="Times New Roman" w:cs="Times New Roman"/>
          <w:sz w:val="24"/>
          <w:szCs w:val="24"/>
        </w:rPr>
        <w:t>1,6.10</w:t>
      </w:r>
      <w:r w:rsidR="0018027E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 w:rsidRPr="00612E90">
        <w:rPr>
          <w:rFonts w:ascii="Times New Roman" w:hAnsi="Times New Roman" w:cs="Times New Roman"/>
          <w:sz w:val="24"/>
          <w:szCs w:val="24"/>
        </w:rPr>
        <w:t xml:space="preserve"> C. Na základe tohto objavu sa pokúsil navrhnúť jeden z prvých modelov atómu. V </w:t>
      </w:r>
      <w:proofErr w:type="spellStart"/>
      <w:r w:rsidRPr="00612E90">
        <w:rPr>
          <w:rFonts w:ascii="Times New Roman" w:hAnsi="Times New Roman" w:cs="Times New Roman"/>
          <w:sz w:val="24"/>
          <w:szCs w:val="24"/>
        </w:rPr>
        <w:t>Thomsonovom</w:t>
      </w:r>
      <w:proofErr w:type="spellEnd"/>
      <w:r w:rsidRPr="00612E90">
        <w:rPr>
          <w:rFonts w:ascii="Times New Roman" w:hAnsi="Times New Roman" w:cs="Times New Roman"/>
          <w:sz w:val="24"/>
          <w:szCs w:val="24"/>
        </w:rPr>
        <w:t xml:space="preserve"> modeli (statický model atómu - r.1902) sú elektróny rovnomerne umiestnené v kladne nabitej guli (atóme) ako hrozienka v pudingu. Atóm obsahuje toľko elektrónov, aby bol elektroneutrálny. </w:t>
      </w:r>
    </w:p>
    <w:p w14:paraId="2FE1C959" w14:textId="3CC1EE41" w:rsidR="00736B6C" w:rsidRDefault="00736B6C" w:rsidP="00736B6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DDFAA4" wp14:editId="3CE56D46">
            <wp:extent cx="1981477" cy="1962424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FE90B" w14:textId="77777777" w:rsidR="00736B6C" w:rsidRDefault="00612E90" w:rsidP="00612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E90">
        <w:rPr>
          <w:rFonts w:ascii="Times New Roman" w:hAnsi="Times New Roman" w:cs="Times New Roman"/>
          <w:sz w:val="24"/>
          <w:szCs w:val="24"/>
        </w:rPr>
        <w:t>Rutherfordov</w:t>
      </w:r>
      <w:proofErr w:type="spellEnd"/>
      <w:r w:rsidRPr="00612E90">
        <w:rPr>
          <w:rFonts w:ascii="Times New Roman" w:hAnsi="Times New Roman" w:cs="Times New Roman"/>
          <w:sz w:val="24"/>
          <w:szCs w:val="24"/>
        </w:rPr>
        <w:t xml:space="preserve"> model atómu:</w:t>
      </w:r>
    </w:p>
    <w:p w14:paraId="5C9494A5" w14:textId="165769D7" w:rsidR="00F5012B" w:rsidRDefault="00612E90" w:rsidP="00E76A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B6C">
        <w:rPr>
          <w:rFonts w:ascii="Times New Roman" w:hAnsi="Times New Roman" w:cs="Times New Roman"/>
          <w:sz w:val="24"/>
          <w:szCs w:val="24"/>
        </w:rPr>
        <w:t>Thomsonov</w:t>
      </w:r>
      <w:proofErr w:type="spellEnd"/>
      <w:r w:rsidRPr="00736B6C">
        <w:rPr>
          <w:rFonts w:ascii="Times New Roman" w:hAnsi="Times New Roman" w:cs="Times New Roman"/>
          <w:sz w:val="24"/>
          <w:szCs w:val="24"/>
        </w:rPr>
        <w:t xml:space="preserve"> žiak Ernest </w:t>
      </w:r>
      <w:proofErr w:type="spellStart"/>
      <w:r w:rsidRPr="00736B6C">
        <w:rPr>
          <w:rFonts w:ascii="Times New Roman" w:hAnsi="Times New Roman" w:cs="Times New Roman"/>
          <w:sz w:val="24"/>
          <w:szCs w:val="24"/>
        </w:rPr>
        <w:t>Rutherford</w:t>
      </w:r>
      <w:proofErr w:type="spellEnd"/>
      <w:r w:rsidRPr="00736B6C">
        <w:rPr>
          <w:rFonts w:ascii="Times New Roman" w:hAnsi="Times New Roman" w:cs="Times New Roman"/>
          <w:sz w:val="24"/>
          <w:szCs w:val="24"/>
        </w:rPr>
        <w:t xml:space="preserve"> (1871 – 1937) </w:t>
      </w:r>
      <w:r w:rsidR="008334A2">
        <w:rPr>
          <w:rFonts w:ascii="Times New Roman" w:hAnsi="Times New Roman" w:cs="Times New Roman"/>
          <w:sz w:val="24"/>
          <w:szCs w:val="24"/>
        </w:rPr>
        <w:t xml:space="preserve"> a jeho spolupracovníci </w:t>
      </w:r>
      <w:proofErr w:type="spellStart"/>
      <w:r w:rsidR="008334A2">
        <w:rPr>
          <w:rFonts w:ascii="Times New Roman" w:hAnsi="Times New Roman" w:cs="Times New Roman"/>
          <w:sz w:val="24"/>
          <w:szCs w:val="24"/>
        </w:rPr>
        <w:t>Geiger</w:t>
      </w:r>
      <w:proofErr w:type="spellEnd"/>
      <w:r w:rsidR="008334A2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8334A2">
        <w:rPr>
          <w:rFonts w:ascii="Times New Roman" w:hAnsi="Times New Roman" w:cs="Times New Roman"/>
          <w:sz w:val="24"/>
          <w:szCs w:val="24"/>
        </w:rPr>
        <w:t>Marsden</w:t>
      </w:r>
      <w:proofErr w:type="spellEnd"/>
      <w:r w:rsidR="008334A2">
        <w:rPr>
          <w:rFonts w:ascii="Times New Roman" w:hAnsi="Times New Roman" w:cs="Times New Roman"/>
          <w:sz w:val="24"/>
          <w:szCs w:val="24"/>
        </w:rPr>
        <w:t xml:space="preserve"> </w:t>
      </w:r>
      <w:r w:rsidR="00736B6C" w:rsidRPr="00736B6C">
        <w:rPr>
          <w:rFonts w:ascii="Times New Roman" w:hAnsi="Times New Roman" w:cs="Times New Roman"/>
          <w:sz w:val="24"/>
          <w:szCs w:val="24"/>
        </w:rPr>
        <w:t>pozoroval</w:t>
      </w:r>
      <w:r w:rsidR="008334A2">
        <w:rPr>
          <w:rFonts w:ascii="Times New Roman" w:hAnsi="Times New Roman" w:cs="Times New Roman"/>
          <w:sz w:val="24"/>
          <w:szCs w:val="24"/>
        </w:rPr>
        <w:t>i v roku 1911</w:t>
      </w:r>
      <w:r w:rsidR="00736B6C" w:rsidRPr="00736B6C">
        <w:rPr>
          <w:rFonts w:ascii="Times New Roman" w:hAnsi="Times New Roman" w:cs="Times New Roman"/>
          <w:sz w:val="24"/>
          <w:szCs w:val="24"/>
        </w:rPr>
        <w:t xml:space="preserve"> prechod usmerneného (rovnobežného) α žiarenia veľmi tenkou zlatou fóliou. Väčšina častíc prechádzala cez fóliu priamo. Len málo α častíc sa odchýlilo z pôvodného smeru o malý uhol a ešte menej (asi jedna z 20 000) sa odrazilo o uhol väčší ako 90 °. Takú veľkú odchýlku môže spôsobiť len veľmi silný kladný náboj, ktorý odpudzuje kladne nabité častice. Preto že sa odchýli iba malá časť častíc, </w:t>
      </w:r>
      <w:proofErr w:type="spellStart"/>
      <w:r w:rsidR="00736B6C" w:rsidRPr="00736B6C">
        <w:rPr>
          <w:rFonts w:ascii="Times New Roman" w:hAnsi="Times New Roman" w:cs="Times New Roman"/>
          <w:sz w:val="24"/>
          <w:szCs w:val="24"/>
        </w:rPr>
        <w:t>Rutherford</w:t>
      </w:r>
      <w:proofErr w:type="spellEnd"/>
      <w:r w:rsidR="00736B6C" w:rsidRPr="00736B6C">
        <w:rPr>
          <w:rFonts w:ascii="Times New Roman" w:hAnsi="Times New Roman" w:cs="Times New Roman"/>
          <w:sz w:val="24"/>
          <w:szCs w:val="24"/>
        </w:rPr>
        <w:t xml:space="preserve"> dokázal, že kladný náboj je sústredený na malý priestor, v ktorom je celá hmotnosť atómu. Túto časť nazval atómovým jadrom. Z nameraných odchýlok vypočítal, že polomer jadra je asi 10</w:t>
      </w:r>
      <w:r w:rsidR="00094682">
        <w:rPr>
          <w:rFonts w:ascii="Times New Roman" w:hAnsi="Times New Roman" w:cs="Times New Roman"/>
          <w:sz w:val="24"/>
          <w:szCs w:val="24"/>
          <w:vertAlign w:val="superscript"/>
        </w:rPr>
        <w:t>-14</w:t>
      </w:r>
      <w:r w:rsidR="00736B6C" w:rsidRPr="00736B6C">
        <w:rPr>
          <w:rFonts w:ascii="Times New Roman" w:hAnsi="Times New Roman" w:cs="Times New Roman"/>
          <w:sz w:val="24"/>
          <w:szCs w:val="24"/>
        </w:rPr>
        <w:t xml:space="preserve"> m a ž 10</w:t>
      </w:r>
      <w:r w:rsidR="00094682">
        <w:rPr>
          <w:rFonts w:ascii="Times New Roman" w:hAnsi="Times New Roman" w:cs="Times New Roman"/>
          <w:sz w:val="24"/>
          <w:szCs w:val="24"/>
          <w:vertAlign w:val="superscript"/>
        </w:rPr>
        <w:t>-15</w:t>
      </w:r>
      <w:r w:rsidR="00736B6C" w:rsidRPr="00736B6C">
        <w:rPr>
          <w:rFonts w:ascii="Times New Roman" w:hAnsi="Times New Roman" w:cs="Times New Roman"/>
          <w:sz w:val="24"/>
          <w:szCs w:val="24"/>
        </w:rPr>
        <w:t xml:space="preserve"> m. O atóme sa predpokladalo, že má tvar gule s polomerom 10</w:t>
      </w:r>
      <w:r w:rsidR="00094682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="00736B6C" w:rsidRPr="00736B6C">
        <w:rPr>
          <w:rFonts w:ascii="Times New Roman" w:hAnsi="Times New Roman" w:cs="Times New Roman"/>
          <w:sz w:val="24"/>
          <w:szCs w:val="24"/>
        </w:rPr>
        <w:t xml:space="preserve"> m. Na základe experimentálnych výsledkov vyslovil </w:t>
      </w:r>
      <w:proofErr w:type="spellStart"/>
      <w:r w:rsidR="00736B6C" w:rsidRPr="00736B6C">
        <w:rPr>
          <w:rFonts w:ascii="Times New Roman" w:hAnsi="Times New Roman" w:cs="Times New Roman"/>
          <w:sz w:val="24"/>
          <w:szCs w:val="24"/>
        </w:rPr>
        <w:t>Rutherford</w:t>
      </w:r>
      <w:proofErr w:type="spellEnd"/>
      <w:r w:rsidR="00736B6C" w:rsidRPr="00736B6C">
        <w:rPr>
          <w:rFonts w:ascii="Times New Roman" w:hAnsi="Times New Roman" w:cs="Times New Roman"/>
          <w:sz w:val="24"/>
          <w:szCs w:val="24"/>
        </w:rPr>
        <w:t xml:space="preserve"> teóriu o štruktúre atómu. Atóm je zložený z malého kladne nabitého jadra a záporne nabitých elektrónov, ktoré obiehajú po kruhových dráhach okolo atómového jadra a tvoria elektrónový obal. </w:t>
      </w:r>
      <w:r w:rsidR="00E76A3C" w:rsidRPr="00E76A3C">
        <w:rPr>
          <w:rFonts w:ascii="Times New Roman" w:hAnsi="Times New Roman" w:cs="Times New Roman"/>
          <w:sz w:val="24"/>
          <w:szCs w:val="24"/>
        </w:rPr>
        <w:t>V roku 1911 na základe svojich pozorovaní vypracoval planetárny model atómu, v ktorom elektróny obiehajú okolo kladne nabitého jadra s</w:t>
      </w:r>
      <w:r w:rsidR="00E76A3C">
        <w:rPr>
          <w:rFonts w:ascii="Times New Roman" w:hAnsi="Times New Roman" w:cs="Times New Roman"/>
          <w:sz w:val="24"/>
          <w:szCs w:val="24"/>
        </w:rPr>
        <w:t> </w:t>
      </w:r>
      <w:r w:rsidR="00E76A3C" w:rsidRPr="00E76A3C">
        <w:rPr>
          <w:rFonts w:ascii="Times New Roman" w:hAnsi="Times New Roman" w:cs="Times New Roman"/>
          <w:sz w:val="24"/>
          <w:szCs w:val="24"/>
        </w:rPr>
        <w:t>r</w:t>
      </w:r>
      <w:r w:rsidR="00E76A3C">
        <w:rPr>
          <w:rFonts w:ascii="Times New Roman" w:hAnsi="Times New Roman" w:cs="Times New Roman"/>
          <w:sz w:val="24"/>
          <w:szCs w:val="24"/>
        </w:rPr>
        <w:t xml:space="preserve"> </w:t>
      </w:r>
      <w:r w:rsidR="00E76A3C" w:rsidRPr="00E76A3C">
        <w:rPr>
          <w:rFonts w:ascii="Times New Roman" w:hAnsi="Times New Roman" w:cs="Times New Roman"/>
          <w:sz w:val="24"/>
          <w:szCs w:val="24"/>
        </w:rPr>
        <w:t xml:space="preserve">=10 000 – 100 000 krát menším ako polomer atómu po kruhových dráhach ako planéty okolo Slnka a tvoria elektrónový obal atómu. Ich záporný náboj vyrovnáva </w:t>
      </w:r>
      <w:r w:rsidR="00E76A3C" w:rsidRPr="00E76A3C">
        <w:rPr>
          <w:rFonts w:ascii="Times New Roman" w:hAnsi="Times New Roman" w:cs="Times New Roman"/>
          <w:sz w:val="24"/>
          <w:szCs w:val="24"/>
        </w:rPr>
        <w:lastRenderedPageBreak/>
        <w:t xml:space="preserve">kladný náboj jadra. 99 % hmotnosti atómu je sústredenej v jadre atómu. Nedostatok: Tento pohyb elektrónov bol v rozpore so zákonmi klasickej fyziky. Na rozdiel od predpokladaného spojitého spektra atómu bol experimentálne dokázaný čiarový charakter všetkých atómových spektier a už podľa vtedy platných fyzikálnych zákonov by sa elektróny počas svojho obehu okolo jadra k nemu stále viac približovali, až by  s ním splynuli a atóm by zanikol.  </w:t>
      </w:r>
    </w:p>
    <w:p w14:paraId="47019A3C" w14:textId="2D7D3341" w:rsidR="00C82910" w:rsidRDefault="00C82910" w:rsidP="00F657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FAD0D0" wp14:editId="3918F54C">
            <wp:extent cx="2985534" cy="1752600"/>
            <wp:effectExtent l="0" t="0" r="571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252" cy="175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577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23FF48" wp14:editId="15CC0770">
            <wp:extent cx="1600200" cy="28575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FB95C" w14:textId="77777777" w:rsidR="00A07366" w:rsidRDefault="00E76A3C" w:rsidP="00E76A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6A3C">
        <w:rPr>
          <w:rFonts w:ascii="Times New Roman" w:hAnsi="Times New Roman" w:cs="Times New Roman"/>
          <w:sz w:val="24"/>
          <w:szCs w:val="24"/>
        </w:rPr>
        <w:t>Bohrov</w:t>
      </w:r>
      <w:proofErr w:type="spellEnd"/>
      <w:r w:rsidRPr="00E76A3C">
        <w:rPr>
          <w:rFonts w:ascii="Times New Roman" w:hAnsi="Times New Roman" w:cs="Times New Roman"/>
          <w:sz w:val="24"/>
          <w:szCs w:val="24"/>
        </w:rPr>
        <w:t xml:space="preserve"> model atómu: </w:t>
      </w:r>
    </w:p>
    <w:p w14:paraId="54F64AB6" w14:textId="34CE5F2D" w:rsidR="00455BD1" w:rsidRDefault="00E76A3C" w:rsidP="00A07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7366">
        <w:rPr>
          <w:rFonts w:ascii="Times New Roman" w:hAnsi="Times New Roman" w:cs="Times New Roman"/>
          <w:sz w:val="24"/>
          <w:szCs w:val="24"/>
        </w:rPr>
        <w:t xml:space="preserve">Dánsky fyzik </w:t>
      </w:r>
      <w:proofErr w:type="spellStart"/>
      <w:r w:rsidRPr="00A07366">
        <w:rPr>
          <w:rFonts w:ascii="Times New Roman" w:hAnsi="Times New Roman" w:cs="Times New Roman"/>
          <w:sz w:val="24"/>
          <w:szCs w:val="24"/>
        </w:rPr>
        <w:t>Niels</w:t>
      </w:r>
      <w:proofErr w:type="spellEnd"/>
      <w:r w:rsidRPr="00A073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366">
        <w:rPr>
          <w:rFonts w:ascii="Times New Roman" w:hAnsi="Times New Roman" w:cs="Times New Roman"/>
          <w:sz w:val="24"/>
          <w:szCs w:val="24"/>
        </w:rPr>
        <w:t>Bohr</w:t>
      </w:r>
      <w:proofErr w:type="spellEnd"/>
      <w:r w:rsidRPr="00A07366">
        <w:rPr>
          <w:rFonts w:ascii="Times New Roman" w:hAnsi="Times New Roman" w:cs="Times New Roman"/>
          <w:sz w:val="24"/>
          <w:szCs w:val="24"/>
        </w:rPr>
        <w:t xml:space="preserve"> navrhol v roku 1913 nové zákony pre </w:t>
      </w:r>
      <w:r w:rsidR="00A07366" w:rsidRPr="00A07366">
        <w:rPr>
          <w:rFonts w:ascii="Times New Roman" w:hAnsi="Times New Roman" w:cs="Times New Roman"/>
          <w:sz w:val="24"/>
          <w:szCs w:val="24"/>
        </w:rPr>
        <w:t xml:space="preserve">pohyb elektrónu v atóme. </w:t>
      </w:r>
      <w:proofErr w:type="spellStart"/>
      <w:r w:rsidR="00A07366" w:rsidRPr="00A07366">
        <w:rPr>
          <w:rFonts w:ascii="Times New Roman" w:hAnsi="Times New Roman" w:cs="Times New Roman"/>
          <w:sz w:val="24"/>
          <w:szCs w:val="24"/>
        </w:rPr>
        <w:t>Bohrov</w:t>
      </w:r>
      <w:proofErr w:type="spellEnd"/>
      <w:r w:rsidR="00A07366" w:rsidRPr="00A07366">
        <w:rPr>
          <w:rFonts w:ascii="Times New Roman" w:hAnsi="Times New Roman" w:cs="Times New Roman"/>
          <w:sz w:val="24"/>
          <w:szCs w:val="24"/>
        </w:rPr>
        <w:t xml:space="preserve"> model atómu vychádza z princípov kvantovej teórie, ktorej zakladateľom bol Max </w:t>
      </w:r>
      <w:proofErr w:type="spellStart"/>
      <w:r w:rsidR="00A07366" w:rsidRPr="00A07366">
        <w:rPr>
          <w:rFonts w:ascii="Times New Roman" w:hAnsi="Times New Roman" w:cs="Times New Roman"/>
          <w:sz w:val="24"/>
          <w:szCs w:val="24"/>
        </w:rPr>
        <w:t>Plank</w:t>
      </w:r>
      <w:proofErr w:type="spellEnd"/>
      <w:r w:rsidR="00F6043F">
        <w:rPr>
          <w:rFonts w:ascii="Times New Roman" w:hAnsi="Times New Roman" w:cs="Times New Roman"/>
          <w:sz w:val="24"/>
          <w:szCs w:val="24"/>
        </w:rPr>
        <w:t>.</w:t>
      </w:r>
      <w:r w:rsidR="00A07366" w:rsidRPr="00A07366">
        <w:rPr>
          <w:rFonts w:ascii="Times New Roman" w:hAnsi="Times New Roman" w:cs="Times New Roman"/>
          <w:sz w:val="24"/>
          <w:szCs w:val="24"/>
        </w:rPr>
        <w:t xml:space="preserve"> Vystihol základnú vlastnosť elektrónu v atóme. Elektrón môže existovať len v stavoch s určitou energ</w:t>
      </w:r>
      <w:r w:rsidR="00A07366" w:rsidRPr="00A07366">
        <w:rPr>
          <w:rFonts w:ascii="Times New Roman" w:hAnsi="Times New Roman" w:cs="Times New Roman"/>
          <w:sz w:val="24"/>
          <w:szCs w:val="24"/>
        </w:rPr>
        <w:t xml:space="preserve">iou </w:t>
      </w:r>
      <w:r w:rsidR="00A07366" w:rsidRPr="00A07366">
        <w:rPr>
          <w:rFonts w:ascii="Times New Roman" w:hAnsi="Times New Roman" w:cs="Times New Roman"/>
          <w:sz w:val="24"/>
          <w:szCs w:val="24"/>
        </w:rPr>
        <w:t>a energiu môže meniť len po určitých dávkach - kvantách.</w:t>
      </w:r>
      <w:r w:rsidR="00F604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61351" w14:textId="16148176" w:rsidR="00F6043F" w:rsidRDefault="00F6043F" w:rsidP="00F604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043F">
        <w:rPr>
          <w:rFonts w:ascii="Times New Roman" w:hAnsi="Times New Roman" w:cs="Times New Roman"/>
          <w:sz w:val="24"/>
          <w:szCs w:val="24"/>
        </w:rPr>
        <w:t xml:space="preserve">Základy svojej teórie o stavbe atómu vodíka sformuloval </w:t>
      </w:r>
      <w:proofErr w:type="spellStart"/>
      <w:r w:rsidRPr="00F6043F">
        <w:rPr>
          <w:rFonts w:ascii="Times New Roman" w:hAnsi="Times New Roman" w:cs="Times New Roman"/>
          <w:sz w:val="24"/>
          <w:szCs w:val="24"/>
        </w:rPr>
        <w:t>Bohr</w:t>
      </w:r>
      <w:proofErr w:type="spellEnd"/>
      <w:r w:rsidRPr="00F6043F">
        <w:rPr>
          <w:rFonts w:ascii="Times New Roman" w:hAnsi="Times New Roman" w:cs="Times New Roman"/>
          <w:sz w:val="24"/>
          <w:szCs w:val="24"/>
        </w:rPr>
        <w:t xml:space="preserve"> do postulátov: </w:t>
      </w:r>
    </w:p>
    <w:p w14:paraId="2BB75706" w14:textId="2D3AD4D0" w:rsidR="00FE4685" w:rsidRPr="00F262A1" w:rsidRDefault="00FE4685" w:rsidP="00F262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2A1">
        <w:rPr>
          <w:rFonts w:ascii="Times New Roman" w:hAnsi="Times New Roman" w:cs="Times New Roman"/>
          <w:sz w:val="24"/>
          <w:szCs w:val="24"/>
        </w:rPr>
        <w:t xml:space="preserve">Elektróny sa v atóme môžu pohybovať okolo jadra len po určitých kruhových dráhach s určitou energiou a s istým polomerom. Tieto dráhy sú označované ako kvantové alebo stacionárne dráhy. Dráhu elektrónu v atóme nazval </w:t>
      </w:r>
      <w:proofErr w:type="spellStart"/>
      <w:r w:rsidRPr="00F262A1">
        <w:rPr>
          <w:rFonts w:ascii="Times New Roman" w:hAnsi="Times New Roman" w:cs="Times New Roman"/>
          <w:sz w:val="24"/>
          <w:szCs w:val="24"/>
        </w:rPr>
        <w:t>orbit</w:t>
      </w:r>
      <w:proofErr w:type="spellEnd"/>
      <w:r w:rsidRPr="00F262A1">
        <w:rPr>
          <w:rFonts w:ascii="Times New Roman" w:hAnsi="Times New Roman" w:cs="Times New Roman"/>
          <w:sz w:val="24"/>
          <w:szCs w:val="24"/>
        </w:rPr>
        <w:t xml:space="preserve"> (orbita (orbita – lat. stopa, koľaj).</w:t>
      </w:r>
    </w:p>
    <w:p w14:paraId="55032FBE" w14:textId="6BCA0344" w:rsidR="00FE4685" w:rsidRPr="00F262A1" w:rsidRDefault="00FE4685" w:rsidP="00F262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2A1">
        <w:rPr>
          <w:rFonts w:ascii="Times New Roman" w:hAnsi="Times New Roman" w:cs="Times New Roman"/>
          <w:sz w:val="24"/>
          <w:szCs w:val="24"/>
        </w:rPr>
        <w:t xml:space="preserve">Pri pohybe elektrónu po stacionárnych dráhach sa energia nevyžaruje ani nepohlcuje. Ak elektrón obieha po niektorej z týchto dráh, hodnota jeho energie je stála. </w:t>
      </w:r>
    </w:p>
    <w:p w14:paraId="3FEC3579" w14:textId="5FC0C1B7" w:rsidR="00FE4685" w:rsidRDefault="00FE4685" w:rsidP="00F262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2A1">
        <w:rPr>
          <w:rFonts w:ascii="Times New Roman" w:hAnsi="Times New Roman" w:cs="Times New Roman"/>
          <w:sz w:val="24"/>
          <w:szCs w:val="24"/>
        </w:rPr>
        <w:t>Energia sa môže meniť len pri prechode z jednej dráhy na druhú. Atóm teda vyžaruje alebo prijíma energiu iba vtedy, ak elektrón prechádza z jednej stacionárnej dráhy na inú stacionárnu dráhu s príslušnou energiou. Pri tomto prechode sa vyžiari alebo pohltí kvantum svetelnej energie  h</w:t>
      </w:r>
      <w:r w:rsidR="00F262A1" w:rsidRPr="00F262A1">
        <w:rPr>
          <w:rFonts w:ascii="Times New Roman" w:hAnsi="Times New Roman" w:cs="Times New Roman"/>
          <w:sz w:val="24"/>
          <w:szCs w:val="24"/>
        </w:rPr>
        <w:t xml:space="preserve"> </w:t>
      </w:r>
      <w:r w:rsidR="000532BF">
        <w:rPr>
          <w:rFonts w:ascii="Times New Roman" w:hAnsi="Times New Roman" w:cs="Times New Roman"/>
          <w:sz w:val="24"/>
          <w:szCs w:val="24"/>
        </w:rPr>
        <w:t>‧</w:t>
      </w:r>
      <w:r w:rsidR="00F262A1" w:rsidRPr="00F262A1">
        <w:rPr>
          <w:rFonts w:ascii="Times New Roman" w:hAnsi="Times New Roman" w:cs="Times New Roman"/>
          <w:sz w:val="24"/>
          <w:szCs w:val="24"/>
        </w:rPr>
        <w:t xml:space="preserve"> f</w:t>
      </w:r>
      <w:r w:rsidRPr="00F262A1">
        <w:rPr>
          <w:rFonts w:ascii="Times New Roman" w:hAnsi="Times New Roman" w:cs="Times New Roman"/>
          <w:sz w:val="24"/>
          <w:szCs w:val="24"/>
        </w:rPr>
        <w:t xml:space="preserve">, ktorej veľkosť je daná rozdielom energií príslušných stacionárnych </w:t>
      </w:r>
      <w:r w:rsidRPr="00F262A1">
        <w:rPr>
          <w:rFonts w:ascii="Times New Roman" w:hAnsi="Times New Roman" w:cs="Times New Roman"/>
          <w:sz w:val="24"/>
          <w:szCs w:val="24"/>
        </w:rPr>
        <w:lastRenderedPageBreak/>
        <w:t>dráh.</w:t>
      </w:r>
      <w:r w:rsidR="00420B00">
        <w:rPr>
          <w:rFonts w:ascii="Times New Roman" w:hAnsi="Times New Roman" w:cs="Times New Roman"/>
          <w:sz w:val="24"/>
          <w:szCs w:val="24"/>
        </w:rPr>
        <w:t xml:space="preserve"> Stav atómu s najnižšou hodnotou energie nazývame základný stav, stavy s vyššími hodnotami energie nazývame </w:t>
      </w:r>
      <w:proofErr w:type="spellStart"/>
      <w:r w:rsidR="00420B00">
        <w:rPr>
          <w:rFonts w:ascii="Times New Roman" w:hAnsi="Times New Roman" w:cs="Times New Roman"/>
          <w:sz w:val="24"/>
          <w:szCs w:val="24"/>
        </w:rPr>
        <w:t>excitované</w:t>
      </w:r>
      <w:proofErr w:type="spellEnd"/>
      <w:r w:rsidR="00420B00">
        <w:rPr>
          <w:rFonts w:ascii="Times New Roman" w:hAnsi="Times New Roman" w:cs="Times New Roman"/>
          <w:sz w:val="24"/>
          <w:szCs w:val="24"/>
        </w:rPr>
        <w:t xml:space="preserve"> stavy.</w:t>
      </w:r>
    </w:p>
    <w:p w14:paraId="30C65C60" w14:textId="33A6FB82" w:rsidR="00F262A1" w:rsidRPr="00F262A1" w:rsidRDefault="00F262A1" w:rsidP="00F262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262A1">
        <w:rPr>
          <w:rFonts w:ascii="Times New Roman" w:hAnsi="Times New Roman" w:cs="Times New Roman"/>
          <w:sz w:val="24"/>
          <w:szCs w:val="24"/>
        </w:rPr>
        <w:t xml:space="preserve">Nedostatok: </w:t>
      </w:r>
      <w:proofErr w:type="spellStart"/>
      <w:r w:rsidRPr="00F262A1">
        <w:rPr>
          <w:rFonts w:ascii="Times New Roman" w:hAnsi="Times New Roman" w:cs="Times New Roman"/>
          <w:sz w:val="24"/>
          <w:szCs w:val="24"/>
        </w:rPr>
        <w:t>Bohrov</w:t>
      </w:r>
      <w:proofErr w:type="spellEnd"/>
      <w:r w:rsidRPr="00F262A1">
        <w:rPr>
          <w:rFonts w:ascii="Times New Roman" w:hAnsi="Times New Roman" w:cs="Times New Roman"/>
          <w:sz w:val="24"/>
          <w:szCs w:val="24"/>
        </w:rPr>
        <w:t xml:space="preserve"> model nevyhovuje pre zložitejšie atómy a nie je vhodný na vysvetlenie chemickej väzby.</w:t>
      </w:r>
    </w:p>
    <w:p w14:paraId="43E23139" w14:textId="66532A41" w:rsidR="00612E90" w:rsidRDefault="00612E90" w:rsidP="00612E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02DF60D" wp14:editId="00D429C5">
            <wp:extent cx="2247900" cy="20288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159C9" w14:textId="77777777" w:rsidR="00455BD1" w:rsidRDefault="00455BD1" w:rsidP="00455BD1">
      <w:pPr>
        <w:tabs>
          <w:tab w:val="left" w:pos="15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Použitá literatúra:</w:t>
      </w:r>
    </w:p>
    <w:p w14:paraId="75567D29" w14:textId="77777777" w:rsidR="00455BD1" w:rsidRPr="003E0308" w:rsidRDefault="00455BD1" w:rsidP="00455BD1">
      <w:pPr>
        <w:tabs>
          <w:tab w:val="left" w:pos="15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Heinz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Pflanz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Kompedium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fyziky</w:t>
      </w:r>
      <w:r>
        <w:rPr>
          <w:rFonts w:ascii="Times New Roman" w:hAnsi="Times New Roman" w:cs="Times New Roman"/>
          <w:sz w:val="24"/>
          <w:szCs w:val="24"/>
        </w:rPr>
        <w:t>, Univerzum 2008, 488 s., ISBN 978-80-242-2013-0</w:t>
      </w:r>
    </w:p>
    <w:p w14:paraId="47CE2D6C" w14:textId="3BF90876" w:rsidR="00455BD1" w:rsidRDefault="00455BD1" w:rsidP="00455B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Pr="005F1E79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http://kekule.science.upjs.sk/chemia/ucebtext/Model_At/3.1.pdf</w:t>
        </w:r>
      </w:hyperlink>
    </w:p>
    <w:p w14:paraId="49275E76" w14:textId="77777777" w:rsidR="00455BD1" w:rsidRPr="00455BD1" w:rsidRDefault="00455BD1" w:rsidP="00455B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55BD1" w:rsidRPr="0045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21DE8"/>
    <w:multiLevelType w:val="hybridMultilevel"/>
    <w:tmpl w:val="46A222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70BF3"/>
    <w:multiLevelType w:val="hybridMultilevel"/>
    <w:tmpl w:val="4274F18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59"/>
    <w:rsid w:val="00001413"/>
    <w:rsid w:val="000532BF"/>
    <w:rsid w:val="00094682"/>
    <w:rsid w:val="001737A1"/>
    <w:rsid w:val="0018027E"/>
    <w:rsid w:val="00236595"/>
    <w:rsid w:val="003059D1"/>
    <w:rsid w:val="00420B00"/>
    <w:rsid w:val="00455BD1"/>
    <w:rsid w:val="00612E90"/>
    <w:rsid w:val="00736B6C"/>
    <w:rsid w:val="00823EB4"/>
    <w:rsid w:val="008334A2"/>
    <w:rsid w:val="008D3AFE"/>
    <w:rsid w:val="00A07366"/>
    <w:rsid w:val="00BD3B59"/>
    <w:rsid w:val="00C82910"/>
    <w:rsid w:val="00D02119"/>
    <w:rsid w:val="00D8542F"/>
    <w:rsid w:val="00E76A3C"/>
    <w:rsid w:val="00F13286"/>
    <w:rsid w:val="00F262A1"/>
    <w:rsid w:val="00F5012B"/>
    <w:rsid w:val="00F6043F"/>
    <w:rsid w:val="00F65772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524B"/>
  <w15:chartTrackingRefBased/>
  <w15:docId w15:val="{8774390E-AD09-4A86-B156-9BA13AB3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55BD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55BD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E4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ekule.science.upjs.sk/chemia/ucebtext/Model_At/3.1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Varchol Martin, Mgr.</dc:creator>
  <cp:keywords/>
  <dc:description/>
  <cp:lastModifiedBy>Varchol Martin, Mgr.</cp:lastModifiedBy>
  <cp:revision>19</cp:revision>
  <dcterms:created xsi:type="dcterms:W3CDTF">2021-02-17T19:09:00Z</dcterms:created>
  <dcterms:modified xsi:type="dcterms:W3CDTF">2021-02-17T20:22:00Z</dcterms:modified>
</cp:coreProperties>
</file>