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DE" w:rsidRDefault="002E7F39" w:rsidP="002E7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Vypočítajte strednú kinetickú energiu jednej molekuly ideálneho plynu vyplývajúcu z jej neusporiadaného posuvného pohybu pri teplote 0 °C.</w:t>
      </w:r>
    </w:p>
    <w:p w:rsidR="002E7F39" w:rsidRDefault="002E7F39" w:rsidP="002E7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Vypočítajte strednú kvadratickú rýchlosť molekúl kyslíka pri teplote 100 °C.</w:t>
      </w:r>
    </w:p>
    <w:p w:rsidR="002E7F39" w:rsidRDefault="002E7F39" w:rsidP="002E7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E080F">
        <w:rPr>
          <w:rFonts w:ascii="Times New Roman" w:hAnsi="Times New Roman" w:cs="Times New Roman"/>
          <w:sz w:val="24"/>
          <w:szCs w:val="24"/>
        </w:rPr>
        <w:t>Vzduch má počiatočnú teplotu 10 °C. Ak ho stlačíme na tretinu pôvodného objemu, vzrastie jeho tlak štvornásobne. Aká je jeho teplota po stlačení?</w:t>
      </w:r>
    </w:p>
    <w:p w:rsidR="00CE080F" w:rsidRPr="002E7F39" w:rsidRDefault="00473081" w:rsidP="002E7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Plyn prijal od ohrievača v priebehu jedného cyklu teplo 7 MJ a odovzdal chladiču teplo 3 MJ. Akú prácu pri tom vykonal? Aká je účinnosť tohto cyklu?</w:t>
      </w:r>
      <w:bookmarkStart w:id="0" w:name="_GoBack"/>
      <w:bookmarkEnd w:id="0"/>
    </w:p>
    <w:sectPr w:rsidR="00CE080F" w:rsidRPr="002E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39"/>
    <w:rsid w:val="00075994"/>
    <w:rsid w:val="002E7F39"/>
    <w:rsid w:val="00473081"/>
    <w:rsid w:val="0088282E"/>
    <w:rsid w:val="00C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2A8A"/>
  <w15:chartTrackingRefBased/>
  <w15:docId w15:val="{0B0D1E93-CC5E-45E3-8B40-578CD83A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2023-11-07T09:07:00Z</dcterms:created>
  <dcterms:modified xsi:type="dcterms:W3CDTF">2023-11-07T09:32:00Z</dcterms:modified>
</cp:coreProperties>
</file>